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76"/>
        <w:gridCol w:w="1305"/>
        <w:gridCol w:w="626"/>
        <w:gridCol w:w="984"/>
        <w:gridCol w:w="1195"/>
        <w:gridCol w:w="3360"/>
      </w:tblGrid>
      <w:tr w:rsidR="00860F47" w14:paraId="0210947E" w14:textId="77777777" w:rsidTr="00AE2E42">
        <w:tc>
          <w:tcPr>
            <w:tcW w:w="1403" w:type="dxa"/>
          </w:tcPr>
          <w:p w14:paraId="0C5F6497" w14:textId="21E7540C" w:rsidR="00860F47" w:rsidRDefault="00860F47" w:rsidP="0068535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Apoderado</w:t>
            </w:r>
          </w:p>
        </w:tc>
        <w:tc>
          <w:tcPr>
            <w:tcW w:w="7543" w:type="dxa"/>
            <w:gridSpan w:val="5"/>
          </w:tcPr>
          <w:p w14:paraId="57E4DD74" w14:textId="77777777" w:rsidR="00860F47" w:rsidRDefault="00860F47" w:rsidP="0068535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60F47" w14:paraId="5B780C0C" w14:textId="77777777" w:rsidTr="00AE2E42">
        <w:tc>
          <w:tcPr>
            <w:tcW w:w="1403" w:type="dxa"/>
          </w:tcPr>
          <w:p w14:paraId="502A8574" w14:textId="176D2974" w:rsidR="00860F47" w:rsidRDefault="00860F47" w:rsidP="0068535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 Proceso</w:t>
            </w:r>
          </w:p>
        </w:tc>
        <w:tc>
          <w:tcPr>
            <w:tcW w:w="2924" w:type="dxa"/>
            <w:gridSpan w:val="3"/>
          </w:tcPr>
          <w:p w14:paraId="27168020" w14:textId="77777777" w:rsidR="00860F47" w:rsidRDefault="00860F47" w:rsidP="0068535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253E1894" w14:textId="182C557E" w:rsidR="00860F47" w:rsidRDefault="00860F47" w:rsidP="0068535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Ciudad</w:t>
            </w:r>
          </w:p>
        </w:tc>
        <w:tc>
          <w:tcPr>
            <w:tcW w:w="3424" w:type="dxa"/>
          </w:tcPr>
          <w:p w14:paraId="24C2AD1E" w14:textId="77777777" w:rsidR="00860F47" w:rsidRDefault="00860F47" w:rsidP="0068535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864" w14:paraId="1C0D69DF" w14:textId="77777777" w:rsidTr="00AE2E42">
        <w:tc>
          <w:tcPr>
            <w:tcW w:w="1403" w:type="dxa"/>
          </w:tcPr>
          <w:p w14:paraId="27731262" w14:textId="3D05F063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Despacho Judicial:</w:t>
            </w:r>
          </w:p>
        </w:tc>
        <w:tc>
          <w:tcPr>
            <w:tcW w:w="2924" w:type="dxa"/>
            <w:gridSpan w:val="3"/>
          </w:tcPr>
          <w:p w14:paraId="3FF4DF71" w14:textId="77777777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302CD805" w14:textId="5D443A8E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Sentencia</w:t>
            </w:r>
          </w:p>
        </w:tc>
        <w:tc>
          <w:tcPr>
            <w:tcW w:w="3424" w:type="dxa"/>
          </w:tcPr>
          <w:p w14:paraId="19DBB076" w14:textId="07576CC8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864" w14:paraId="7A6FAA48" w14:textId="77777777" w:rsidTr="00AE2E42">
        <w:tc>
          <w:tcPr>
            <w:tcW w:w="1403" w:type="dxa"/>
          </w:tcPr>
          <w:p w14:paraId="49A36308" w14:textId="4765BB68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Demandante</w:t>
            </w:r>
          </w:p>
        </w:tc>
        <w:tc>
          <w:tcPr>
            <w:tcW w:w="7543" w:type="dxa"/>
            <w:gridSpan w:val="5"/>
          </w:tcPr>
          <w:p w14:paraId="18AB307B" w14:textId="77777777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864" w14:paraId="02A94F67" w14:textId="77777777" w:rsidTr="00AE2E42">
        <w:tc>
          <w:tcPr>
            <w:tcW w:w="1403" w:type="dxa"/>
          </w:tcPr>
          <w:p w14:paraId="28E496ED" w14:textId="0604E409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Demandado</w:t>
            </w:r>
          </w:p>
        </w:tc>
        <w:tc>
          <w:tcPr>
            <w:tcW w:w="7543" w:type="dxa"/>
            <w:gridSpan w:val="5"/>
          </w:tcPr>
          <w:p w14:paraId="50AFC870" w14:textId="77777777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864" w14:paraId="1F256371" w14:textId="77777777" w:rsidTr="00AE2E42">
        <w:tc>
          <w:tcPr>
            <w:tcW w:w="1403" w:type="dxa"/>
            <w:vMerge w:val="restart"/>
          </w:tcPr>
          <w:p w14:paraId="5BC63AEA" w14:textId="1AA7ADD5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Sentencia</w:t>
            </w:r>
          </w:p>
        </w:tc>
        <w:tc>
          <w:tcPr>
            <w:tcW w:w="1305" w:type="dxa"/>
          </w:tcPr>
          <w:p w14:paraId="5ECEF9FF" w14:textId="350D6E4D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Económico</w:t>
            </w:r>
          </w:p>
        </w:tc>
        <w:tc>
          <w:tcPr>
            <w:tcW w:w="634" w:type="dxa"/>
          </w:tcPr>
          <w:p w14:paraId="4559A76B" w14:textId="77777777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789069" w14:textId="1EEA1B34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Medios</w:t>
            </w:r>
          </w:p>
        </w:tc>
        <w:tc>
          <w:tcPr>
            <w:tcW w:w="1195" w:type="dxa"/>
          </w:tcPr>
          <w:p w14:paraId="7B48CC21" w14:textId="7DBB8BAB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4" w:type="dxa"/>
            <w:vMerge w:val="restart"/>
          </w:tcPr>
          <w:p w14:paraId="59FB7787" w14:textId="77777777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864" w14:paraId="7946CA5D" w14:textId="77777777" w:rsidTr="00AE2E42">
        <w:tc>
          <w:tcPr>
            <w:tcW w:w="1403" w:type="dxa"/>
            <w:vMerge/>
          </w:tcPr>
          <w:p w14:paraId="7864A104" w14:textId="3833C4B0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8214C8" w14:textId="5834C5BD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</w:t>
            </w:r>
          </w:p>
        </w:tc>
        <w:tc>
          <w:tcPr>
            <w:tcW w:w="2814" w:type="dxa"/>
            <w:gridSpan w:val="3"/>
          </w:tcPr>
          <w:p w14:paraId="73FBEB97" w14:textId="4BAF9D70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3424" w:type="dxa"/>
            <w:vMerge/>
          </w:tcPr>
          <w:p w14:paraId="22E65490" w14:textId="77777777" w:rsidR="00E87864" w:rsidRDefault="00E87864" w:rsidP="00E8786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2A0D55" w14:textId="3A026726" w:rsidR="0092796F" w:rsidRDefault="002150AE" w:rsidP="00685354">
      <w:pPr>
        <w:ind w:left="0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860F47" w14:paraId="77AE431A" w14:textId="77777777" w:rsidTr="00AE2E42">
        <w:tc>
          <w:tcPr>
            <w:tcW w:w="8931" w:type="dxa"/>
          </w:tcPr>
          <w:p w14:paraId="6CCFB70C" w14:textId="6191FED7" w:rsidR="00860F47" w:rsidRDefault="00860F47" w:rsidP="00860F47">
            <w:pPr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Resumen Sentencia</w:t>
            </w:r>
          </w:p>
        </w:tc>
      </w:tr>
      <w:tr w:rsidR="00860F47" w14:paraId="4316923D" w14:textId="77777777" w:rsidTr="00AE2E42">
        <w:trPr>
          <w:trHeight w:val="1554"/>
        </w:trPr>
        <w:tc>
          <w:tcPr>
            <w:tcW w:w="8931" w:type="dxa"/>
          </w:tcPr>
          <w:p w14:paraId="0B93E075" w14:textId="77777777" w:rsidR="00860F47" w:rsidRDefault="00860F47" w:rsidP="0068535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47" w14:paraId="769AA524" w14:textId="77777777" w:rsidTr="00AE2E42">
        <w:tc>
          <w:tcPr>
            <w:tcW w:w="8931" w:type="dxa"/>
          </w:tcPr>
          <w:p w14:paraId="7B408E29" w14:textId="1FBDF179" w:rsidR="00860F47" w:rsidRDefault="00860F47" w:rsidP="00860F47">
            <w:pPr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Observaciones Apoderado</w:t>
            </w:r>
          </w:p>
        </w:tc>
      </w:tr>
      <w:tr w:rsidR="00860F47" w14:paraId="01315356" w14:textId="77777777" w:rsidTr="00AE2E42">
        <w:trPr>
          <w:trHeight w:val="2288"/>
        </w:trPr>
        <w:tc>
          <w:tcPr>
            <w:tcW w:w="8931" w:type="dxa"/>
          </w:tcPr>
          <w:p w14:paraId="0F88765C" w14:textId="77777777" w:rsidR="00860F47" w:rsidRDefault="00860F47" w:rsidP="0068535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3BF526" w14:textId="1E74905A" w:rsidR="00860F47" w:rsidRDefault="00860F47" w:rsidP="00685354">
      <w:pPr>
        <w:ind w:left="0"/>
        <w:rPr>
          <w:rFonts w:ascii="Arial" w:hAnsi="Arial" w:cs="Arial"/>
          <w:sz w:val="22"/>
          <w:szCs w:val="22"/>
        </w:rPr>
      </w:pPr>
    </w:p>
    <w:p w14:paraId="78D2985F" w14:textId="422C5FE2" w:rsidR="00860F47" w:rsidRDefault="00860F47" w:rsidP="00685354">
      <w:pPr>
        <w:ind w:left="0"/>
        <w:rPr>
          <w:rFonts w:ascii="Arial" w:hAnsi="Arial" w:cs="Arial"/>
          <w:sz w:val="22"/>
          <w:szCs w:val="22"/>
        </w:rPr>
      </w:pPr>
    </w:p>
    <w:p w14:paraId="3B67462E" w14:textId="03FC2DD4" w:rsidR="00860F47" w:rsidRDefault="00860F47" w:rsidP="00685354">
      <w:pPr>
        <w:ind w:left="0"/>
        <w:rPr>
          <w:rFonts w:ascii="Arial" w:hAnsi="Arial" w:cs="Arial"/>
          <w:sz w:val="22"/>
          <w:szCs w:val="22"/>
        </w:rPr>
      </w:pPr>
    </w:p>
    <w:p w14:paraId="7C76CCB1" w14:textId="7DE70319" w:rsidR="00860F47" w:rsidRDefault="00860F47" w:rsidP="00685354">
      <w:pPr>
        <w:ind w:left="0"/>
        <w:rPr>
          <w:rFonts w:ascii="Arial" w:hAnsi="Arial" w:cs="Arial"/>
          <w:sz w:val="22"/>
          <w:szCs w:val="22"/>
        </w:rPr>
      </w:pPr>
    </w:p>
    <w:p w14:paraId="226EC880" w14:textId="77777777" w:rsidR="00E87864" w:rsidRDefault="00E87864" w:rsidP="00685354">
      <w:pPr>
        <w:ind w:left="0"/>
        <w:rPr>
          <w:rFonts w:ascii="Arial" w:hAnsi="Arial" w:cs="Arial"/>
          <w:sz w:val="22"/>
          <w:szCs w:val="22"/>
        </w:rPr>
      </w:pPr>
    </w:p>
    <w:p w14:paraId="793095F3" w14:textId="6ABE57A3" w:rsidR="00860F47" w:rsidRPr="00573A0D" w:rsidRDefault="00860F47" w:rsidP="00685354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Apoderado: </w:t>
      </w:r>
    </w:p>
    <w:sectPr w:rsidR="00860F47" w:rsidRPr="00573A0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E470B" w14:textId="77777777" w:rsidR="002150AE" w:rsidRDefault="002150AE" w:rsidP="00EA4824">
      <w:r>
        <w:separator/>
      </w:r>
    </w:p>
  </w:endnote>
  <w:endnote w:type="continuationSeparator" w:id="0">
    <w:p w14:paraId="173045EF" w14:textId="77777777" w:rsidR="002150AE" w:rsidRDefault="002150AE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2311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D715598" w14:textId="718EC292" w:rsidR="00860F47" w:rsidRPr="00171506" w:rsidRDefault="00AE2E42" w:rsidP="00AE2E42">
            <w:pPr>
              <w:ind w:left="0"/>
              <w:rPr>
                <w:rFonts w:ascii="Arial" w:hAnsi="Arial" w:cs="Arial"/>
                <w:i/>
                <w:sz w:val="14"/>
                <w:szCs w:val="14"/>
              </w:rPr>
            </w:pPr>
            <w:r w:rsidRPr="00AE2E42">
              <w:rPr>
                <w:rFonts w:ascii="Arial" w:hAnsi="Arial" w:cs="Arial"/>
                <w:i/>
                <w:sz w:val="14"/>
                <w:szCs w:val="14"/>
              </w:rPr>
              <w:t>Nota:</w:t>
            </w:r>
            <w:r>
              <w:t xml:space="preserve"> </w:t>
            </w:r>
            <w:r w:rsidR="00860F47" w:rsidRPr="00171506">
              <w:rPr>
                <w:rFonts w:ascii="Arial" w:hAnsi="Arial" w:cs="Arial"/>
                <w:i/>
                <w:sz w:val="14"/>
                <w:szCs w:val="14"/>
              </w:rPr>
        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 </w:t>
            </w:r>
            <w:hyperlink r:id="rId1" w:history="1">
              <w:r w:rsidR="00860F47" w:rsidRPr="00171506">
                <w:rPr>
                  <w:rStyle w:val="Hipervnculo"/>
                  <w:rFonts w:ascii="Arial" w:hAnsi="Arial" w:cs="Arial"/>
                  <w:i/>
                  <w:sz w:val="14"/>
                  <w:szCs w:val="14"/>
                </w:rPr>
                <w:t>http://portal.minvivienda.local/ProcesosCorporativos/GPT-L-01%20Lineamiento%20tratamiento%20datos%20personales%201.0.pdf</w:t>
              </w:r>
            </w:hyperlink>
          </w:p>
          <w:p w14:paraId="5FED9EC1" w14:textId="77777777" w:rsidR="00860F47" w:rsidRPr="000E6A0A" w:rsidRDefault="00860F47" w:rsidP="00860F47">
            <w:pPr>
              <w:pStyle w:val="Piedepgina"/>
              <w:rPr>
                <w:lang w:val="es-ES"/>
              </w:rPr>
            </w:pPr>
          </w:p>
          <w:p w14:paraId="512A0D5E" w14:textId="77777777"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166D2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166D2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12A0D5F" w14:textId="77777777"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28EA6" w14:textId="77777777" w:rsidR="002150AE" w:rsidRDefault="002150AE" w:rsidP="00EA4824">
      <w:r>
        <w:separator/>
      </w:r>
    </w:p>
  </w:footnote>
  <w:footnote w:type="continuationSeparator" w:id="0">
    <w:p w14:paraId="164F1311" w14:textId="77777777" w:rsidR="002150AE" w:rsidRDefault="002150AE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31" w:type="dxa"/>
      <w:tblInd w:w="7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34"/>
      <w:gridCol w:w="4187"/>
      <w:gridCol w:w="2410"/>
    </w:tblGrid>
    <w:tr w:rsidR="00E87864" w:rsidRPr="00573A0D" w14:paraId="734F3CD6" w14:textId="77777777" w:rsidTr="00AE2E42">
      <w:trPr>
        <w:cantSplit/>
        <w:trHeight w:val="501"/>
        <w:tblHeader/>
      </w:trPr>
      <w:tc>
        <w:tcPr>
          <w:tcW w:w="2334" w:type="dxa"/>
          <w:vMerge w:val="restart"/>
          <w:vAlign w:val="center"/>
        </w:tcPr>
        <w:p w14:paraId="21902128" w14:textId="44B44E14" w:rsidR="00E87864" w:rsidRPr="00573A0D" w:rsidRDefault="00E87864" w:rsidP="00AE2E42">
          <w:pPr>
            <w:ind w:left="0"/>
            <w:rPr>
              <w:rFonts w:ascii="Arial" w:hAnsi="Arial" w:cs="Arial"/>
              <w:sz w:val="22"/>
              <w:szCs w:val="22"/>
            </w:rPr>
          </w:pPr>
          <w:r w:rsidRPr="00573A0D">
            <w:rPr>
              <w:rFonts w:ascii="Arial" w:hAnsi="Arial" w:cs="Arial"/>
              <w:noProof/>
              <w:sz w:val="22"/>
              <w:szCs w:val="22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79DF5B2" wp14:editId="61E79669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12700" r="5715" b="635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CE58D3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mBAuZh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  <w:r w:rsidRPr="00573A0D">
            <w:rPr>
              <w:rFonts w:ascii="Arial" w:hAnsi="Arial" w:cs="Arial"/>
              <w:noProof/>
              <w:sz w:val="22"/>
              <w:szCs w:val="22"/>
              <w:lang w:eastAsia="es-CO"/>
            </w:rPr>
            <w:drawing>
              <wp:inline distT="0" distB="0" distL="0" distR="0" wp14:anchorId="0C8237CE" wp14:editId="7AA37E66">
                <wp:extent cx="1390650" cy="379316"/>
                <wp:effectExtent l="0" t="0" r="0" b="190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invivien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190" cy="380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7" w:type="dxa"/>
          <w:vMerge w:val="restart"/>
          <w:vAlign w:val="center"/>
        </w:tcPr>
        <w:p w14:paraId="3154C0B1" w14:textId="7B8BA29D" w:rsidR="00E87864" w:rsidRPr="00AE2E42" w:rsidRDefault="00E87864" w:rsidP="00AE2E42">
          <w:pPr>
            <w:pStyle w:val="Encabezado"/>
            <w:ind w:left="0"/>
            <w:jc w:val="center"/>
            <w:rPr>
              <w:rFonts w:ascii="Arial" w:hAnsi="Arial" w:cs="Arial"/>
              <w:bCs/>
              <w:sz w:val="22"/>
              <w:szCs w:val="22"/>
              <w:u w:val="single"/>
              <w:lang w:val="es-ES_tradnl"/>
            </w:rPr>
          </w:pPr>
          <w:r w:rsidRPr="00AE2E42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FORMATO: </w:t>
          </w:r>
          <w:r w:rsidRPr="00AE2E42">
            <w:rPr>
              <w:rFonts w:ascii="Arial" w:hAnsi="Arial" w:cs="Arial"/>
              <w:bCs/>
              <w:sz w:val="22"/>
              <w:szCs w:val="22"/>
              <w:lang w:val="es-ES_tradnl"/>
            </w:rPr>
            <w:t>REVISI</w:t>
          </w:r>
          <w:r w:rsidR="00AE2E42">
            <w:rPr>
              <w:rFonts w:ascii="Arial" w:hAnsi="Arial" w:cs="Arial"/>
              <w:bCs/>
              <w:sz w:val="22"/>
              <w:szCs w:val="22"/>
              <w:lang w:val="es-ES_tradnl"/>
            </w:rPr>
            <w:t>Ó</w:t>
          </w:r>
          <w:r w:rsidRPr="00AE2E42">
            <w:rPr>
              <w:rFonts w:ascii="Arial" w:hAnsi="Arial" w:cs="Arial"/>
              <w:bCs/>
              <w:sz w:val="22"/>
              <w:szCs w:val="22"/>
              <w:lang w:val="es-ES_tradnl"/>
            </w:rPr>
            <w:t>N DE SENTENCIAS DESFAVORABLES</w:t>
          </w:r>
        </w:p>
        <w:p w14:paraId="5BEE0DA4" w14:textId="77777777" w:rsidR="00E87864" w:rsidRPr="00AE2E42" w:rsidRDefault="00E87864" w:rsidP="00AE2E42">
          <w:pPr>
            <w:pStyle w:val="Encabezado"/>
            <w:ind w:left="0"/>
            <w:rPr>
              <w:rFonts w:ascii="Arial" w:hAnsi="Arial" w:cs="Arial"/>
              <w:b/>
              <w:sz w:val="22"/>
              <w:szCs w:val="22"/>
            </w:rPr>
          </w:pPr>
        </w:p>
        <w:p w14:paraId="2667886A" w14:textId="23E823DA" w:rsidR="00E87864" w:rsidRPr="00AE2E42" w:rsidRDefault="00E87864" w:rsidP="00AE2E42">
          <w:pPr>
            <w:pStyle w:val="Encabezado"/>
            <w:ind w:left="0"/>
            <w:jc w:val="center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  <w:r w:rsidRPr="00AE2E42">
            <w:rPr>
              <w:rFonts w:ascii="Arial" w:hAnsi="Arial" w:cs="Arial"/>
              <w:b/>
              <w:sz w:val="22"/>
              <w:szCs w:val="22"/>
            </w:rPr>
            <w:t xml:space="preserve">PROCESO:   </w:t>
          </w:r>
          <w:r w:rsidRPr="00AE2E42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PROCESOS JUDICIALES Y ACCIONES CONSTITUCIONALES</w:t>
          </w:r>
        </w:p>
      </w:tc>
      <w:tc>
        <w:tcPr>
          <w:tcW w:w="2410" w:type="dxa"/>
          <w:vAlign w:val="center"/>
        </w:tcPr>
        <w:p w14:paraId="0D579080" w14:textId="191CEC4A" w:rsidR="00E87864" w:rsidRPr="00AE2E42" w:rsidRDefault="00E87864" w:rsidP="00AE2E42">
          <w:pPr>
            <w:ind w:left="0"/>
            <w:jc w:val="center"/>
            <w:rPr>
              <w:rFonts w:ascii="Arial" w:hAnsi="Arial" w:cs="Arial"/>
              <w:sz w:val="22"/>
              <w:szCs w:val="22"/>
            </w:rPr>
          </w:pPr>
          <w:r w:rsidRPr="00AE2E42">
            <w:rPr>
              <w:rFonts w:ascii="Arial" w:hAnsi="Arial" w:cs="Arial"/>
              <w:sz w:val="22"/>
              <w:szCs w:val="22"/>
            </w:rPr>
            <w:t>Versión:</w:t>
          </w:r>
          <w:r w:rsidRPr="00AE2E42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1.0</w:t>
          </w:r>
        </w:p>
      </w:tc>
    </w:tr>
    <w:tr w:rsidR="00E87864" w:rsidRPr="00573A0D" w14:paraId="0FFA8B5C" w14:textId="77777777" w:rsidTr="00AE2E42">
      <w:trPr>
        <w:cantSplit/>
        <w:trHeight w:val="569"/>
        <w:tblHeader/>
      </w:trPr>
      <w:tc>
        <w:tcPr>
          <w:tcW w:w="2334" w:type="dxa"/>
          <w:vMerge/>
          <w:vAlign w:val="center"/>
        </w:tcPr>
        <w:p w14:paraId="41DDE2BD" w14:textId="77777777" w:rsidR="00E87864" w:rsidRPr="00573A0D" w:rsidRDefault="00E87864" w:rsidP="00E87864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187" w:type="dxa"/>
          <w:vMerge/>
          <w:vAlign w:val="center"/>
        </w:tcPr>
        <w:p w14:paraId="78505662" w14:textId="77777777" w:rsidR="00E87864" w:rsidRPr="00573A0D" w:rsidRDefault="00E87864" w:rsidP="00E87864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410" w:type="dxa"/>
          <w:vAlign w:val="center"/>
        </w:tcPr>
        <w:p w14:paraId="3D8AC6D4" w14:textId="05A19BF1" w:rsidR="00E87864" w:rsidRPr="00AE2E42" w:rsidRDefault="00E87864" w:rsidP="00AE2E42">
          <w:pPr>
            <w:pStyle w:val="Encabezado"/>
            <w:ind w:left="0"/>
            <w:jc w:val="center"/>
            <w:rPr>
              <w:rFonts w:ascii="Arial" w:hAnsi="Arial" w:cs="Arial"/>
              <w:sz w:val="22"/>
              <w:szCs w:val="22"/>
            </w:rPr>
          </w:pPr>
          <w:r w:rsidRPr="00AE2E42">
            <w:rPr>
              <w:rFonts w:ascii="Arial" w:hAnsi="Arial" w:cs="Arial"/>
              <w:sz w:val="22"/>
              <w:szCs w:val="22"/>
            </w:rPr>
            <w:t>Fecha:</w:t>
          </w:r>
          <w:r w:rsidRPr="00AE2E42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</w:t>
          </w:r>
          <w:r w:rsidR="00AE2E42" w:rsidRPr="00AE2E42">
            <w:rPr>
              <w:rFonts w:ascii="Arial" w:hAnsi="Arial" w:cs="Arial"/>
              <w:bCs/>
              <w:sz w:val="22"/>
              <w:szCs w:val="22"/>
              <w:lang w:val="es-ES_tradnl"/>
            </w:rPr>
            <w:t>05/09/2019</w:t>
          </w:r>
        </w:p>
      </w:tc>
    </w:tr>
    <w:tr w:rsidR="00E87864" w:rsidRPr="00573A0D" w14:paraId="06DC971D" w14:textId="77777777" w:rsidTr="00086F6F">
      <w:trPr>
        <w:cantSplit/>
        <w:trHeight w:val="573"/>
        <w:tblHeader/>
      </w:trPr>
      <w:tc>
        <w:tcPr>
          <w:tcW w:w="2334" w:type="dxa"/>
          <w:vMerge/>
          <w:vAlign w:val="center"/>
        </w:tcPr>
        <w:p w14:paraId="19C101D2" w14:textId="77777777" w:rsidR="00E87864" w:rsidRPr="00573A0D" w:rsidRDefault="00E87864" w:rsidP="00E87864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187" w:type="dxa"/>
          <w:vMerge/>
          <w:vAlign w:val="center"/>
        </w:tcPr>
        <w:p w14:paraId="1C6F8E03" w14:textId="77777777" w:rsidR="00E87864" w:rsidRPr="00573A0D" w:rsidRDefault="00E87864" w:rsidP="00E87864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410" w:type="dxa"/>
          <w:vAlign w:val="center"/>
        </w:tcPr>
        <w:p w14:paraId="7EA7CFD2" w14:textId="77777777" w:rsidR="00E87864" w:rsidRPr="00AE2E42" w:rsidRDefault="00E87864" w:rsidP="00AE2E42">
          <w:pPr>
            <w:ind w:left="0"/>
            <w:jc w:val="center"/>
            <w:rPr>
              <w:rFonts w:ascii="Arial" w:hAnsi="Arial" w:cs="Arial"/>
              <w:sz w:val="22"/>
              <w:szCs w:val="22"/>
            </w:rPr>
          </w:pPr>
          <w:r w:rsidRPr="00AE2E42">
            <w:rPr>
              <w:rFonts w:ascii="Arial" w:hAnsi="Arial" w:cs="Arial"/>
              <w:sz w:val="22"/>
              <w:szCs w:val="22"/>
            </w:rPr>
            <w:t>Código:</w:t>
          </w:r>
          <w:r w:rsidRPr="00AE2E42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PJC-F-68</w:t>
          </w:r>
        </w:p>
      </w:tc>
    </w:tr>
  </w:tbl>
  <w:p w14:paraId="59917D56" w14:textId="77777777" w:rsidR="00E87864" w:rsidRDefault="00E878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824"/>
    <w:rsid w:val="00166D2C"/>
    <w:rsid w:val="002150AE"/>
    <w:rsid w:val="003D7F2C"/>
    <w:rsid w:val="004A4909"/>
    <w:rsid w:val="00573A0D"/>
    <w:rsid w:val="006559E1"/>
    <w:rsid w:val="00685354"/>
    <w:rsid w:val="006B51D2"/>
    <w:rsid w:val="006E0899"/>
    <w:rsid w:val="006E64BD"/>
    <w:rsid w:val="00860F47"/>
    <w:rsid w:val="008C0E7D"/>
    <w:rsid w:val="008E1A82"/>
    <w:rsid w:val="0097414F"/>
    <w:rsid w:val="00A779B5"/>
    <w:rsid w:val="00AE2E42"/>
    <w:rsid w:val="00D12BE5"/>
    <w:rsid w:val="00E87864"/>
    <w:rsid w:val="00EA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2A0D36"/>
  <w15:docId w15:val="{850D1F1F-29A2-46BD-9DF9-B53A7763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unhideWhenUsed/>
    <w:rsid w:val="006E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semiHidden/>
    <w:rsid w:val="00860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ortal.minvivienda.local/ProcesosCorporativos/GPT-L-01%20Lineamiento%20tratamiento%20datos%20personales%201.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EACE0-5D54-45FF-BFC5-4921FE1A9003}"/>
</file>

<file path=customXml/itemProps2.xml><?xml version="1.0" encoding="utf-8"?>
<ds:datastoreItem xmlns:ds="http://schemas.openxmlformats.org/officeDocument/2006/customXml" ds:itemID="{AC8E2E4B-37B4-45AB-A89F-2793818A0FDB}"/>
</file>

<file path=customXml/itemProps3.xml><?xml version="1.0" encoding="utf-8"?>
<ds:datastoreItem xmlns:ds="http://schemas.openxmlformats.org/officeDocument/2006/customXml" ds:itemID="{264AFF6C-BA4B-4CD2-8624-B9BB922C3A18}"/>
</file>

<file path=customXml/itemProps4.xml><?xml version="1.0" encoding="utf-8"?>
<ds:datastoreItem xmlns:ds="http://schemas.openxmlformats.org/officeDocument/2006/customXml" ds:itemID="{BB1ADC63-7DE1-46FC-9F5E-8648305CC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7-PLANTILLA FORMATO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Amelia Carolina Navarro Onate</cp:lastModifiedBy>
  <cp:revision>3</cp:revision>
  <dcterms:created xsi:type="dcterms:W3CDTF">2019-08-23T12:36:00Z</dcterms:created>
  <dcterms:modified xsi:type="dcterms:W3CDTF">2019-09-13T14:09:00Z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1106700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